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97" w:rsidRPr="00B85874" w:rsidRDefault="00B36E97" w:rsidP="00B36E97">
      <w:pPr>
        <w:spacing w:line="240" w:lineRule="auto"/>
        <w:ind w:left="-567" w:right="-427"/>
        <w:jc w:val="center"/>
        <w:rPr>
          <w:rFonts w:ascii="Arial" w:hAnsi="Arial" w:cs="Arial"/>
          <w:b/>
          <w:sz w:val="28"/>
          <w:szCs w:val="28"/>
        </w:rPr>
      </w:pPr>
      <w:r w:rsidRPr="00B85874">
        <w:rPr>
          <w:rFonts w:ascii="Arial" w:hAnsi="Arial" w:cs="Arial"/>
          <w:b/>
          <w:sz w:val="28"/>
          <w:szCs w:val="28"/>
        </w:rPr>
        <w:t>EXCMO. AYUNTAMIENTO DE TORRECILLAS DE LA TIESA (Cáceres)</w:t>
      </w:r>
    </w:p>
    <w:tbl>
      <w:tblPr>
        <w:tblW w:w="998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2"/>
        <w:gridCol w:w="3581"/>
        <w:gridCol w:w="1985"/>
        <w:gridCol w:w="93"/>
        <w:gridCol w:w="2076"/>
      </w:tblGrid>
      <w:tr w:rsidR="00B36E97" w:rsidTr="00B36E97">
        <w:trPr>
          <w:trHeight w:val="57"/>
        </w:trPr>
        <w:tc>
          <w:tcPr>
            <w:tcW w:w="7911" w:type="dxa"/>
            <w:gridSpan w:val="4"/>
          </w:tcPr>
          <w:p w:rsidR="00B36E97" w:rsidRPr="00ED19EB" w:rsidRDefault="00B36E97" w:rsidP="008D5ADF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LICENCIA URBANÍSTICA DE OBRAS, EDIFICACIÓN, CONSTRUCCIÓN E INSTALACIÓN</w:t>
            </w:r>
          </w:p>
        </w:tc>
        <w:tc>
          <w:tcPr>
            <w:tcW w:w="2076" w:type="dxa"/>
            <w:vMerge w:val="restart"/>
          </w:tcPr>
          <w:p w:rsidR="00B36E97" w:rsidRPr="00DB0276" w:rsidRDefault="00B36E97" w:rsidP="008D5ADF">
            <w:pPr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es-ES"/>
              </w:rPr>
              <w:drawing>
                <wp:inline distT="0" distB="0" distL="0" distR="0">
                  <wp:extent cx="1133475" cy="1638300"/>
                  <wp:effectExtent l="19050" t="0" r="9525" b="0"/>
                  <wp:docPr id="1" name="5 Imagen" descr="ESCUDO_TORRECIL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_TORRECILLA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558" cy="164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E97" w:rsidTr="00B36E97">
        <w:trPr>
          <w:trHeight w:val="943"/>
        </w:trPr>
        <w:tc>
          <w:tcPr>
            <w:tcW w:w="7911" w:type="dxa"/>
            <w:gridSpan w:val="4"/>
          </w:tcPr>
          <w:p w:rsidR="00B36E97" w:rsidRPr="00DB0276" w:rsidRDefault="00B36E97" w:rsidP="008D5AD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(Espacio reservado para el sello de entrada)</w:t>
            </w:r>
          </w:p>
        </w:tc>
        <w:tc>
          <w:tcPr>
            <w:tcW w:w="2076" w:type="dxa"/>
            <w:vMerge/>
          </w:tcPr>
          <w:p w:rsidR="00B36E97" w:rsidRPr="00DB0276" w:rsidRDefault="00B36E97" w:rsidP="008D5A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36E97" w:rsidRPr="00223E29" w:rsidTr="00B36E97">
        <w:trPr>
          <w:trHeight w:val="112"/>
        </w:trPr>
        <w:tc>
          <w:tcPr>
            <w:tcW w:w="2252" w:type="dxa"/>
            <w:vMerge w:val="restart"/>
          </w:tcPr>
          <w:p w:rsidR="00B36E97" w:rsidRPr="00B36E97" w:rsidRDefault="00B36E97" w:rsidP="008D5ADF">
            <w:pPr>
              <w:spacing w:line="240" w:lineRule="auto"/>
              <w:ind w:left="-1063"/>
              <w:rPr>
                <w:rFonts w:ascii="Arial" w:hAnsi="Arial" w:cs="Arial"/>
                <w:sz w:val="18"/>
                <w:szCs w:val="18"/>
              </w:rPr>
            </w:pPr>
          </w:p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36E97" w:rsidRPr="00B36E97" w:rsidRDefault="00B36E97" w:rsidP="008D5AD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E97">
              <w:rPr>
                <w:rFonts w:ascii="Arial" w:hAnsi="Arial" w:cs="Arial"/>
                <w:sz w:val="18"/>
                <w:szCs w:val="18"/>
              </w:rPr>
              <w:t>DATOS DEL SOLICITANTE A EFECTOS DE COMUNICACIÓN</w:t>
            </w:r>
          </w:p>
        </w:tc>
        <w:tc>
          <w:tcPr>
            <w:tcW w:w="5566" w:type="dxa"/>
            <w:gridSpan w:val="2"/>
          </w:tcPr>
          <w:p w:rsid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APELLIDOS Y NOMBRE O RAZÓN SOCIAL</w:t>
            </w:r>
          </w:p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9" w:type="dxa"/>
            <w:gridSpan w:val="2"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36E97">
              <w:rPr>
                <w:rFonts w:ascii="Arial" w:hAnsi="Arial" w:cs="Arial"/>
                <w:sz w:val="18"/>
                <w:szCs w:val="18"/>
              </w:rPr>
              <w:t>DNI:</w:t>
            </w:r>
          </w:p>
        </w:tc>
      </w:tr>
      <w:tr w:rsidR="00B36E97" w:rsidRPr="00223E29" w:rsidTr="00B36E97">
        <w:trPr>
          <w:trHeight w:val="159"/>
        </w:trPr>
        <w:tc>
          <w:tcPr>
            <w:tcW w:w="2252" w:type="dxa"/>
            <w:vMerge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6" w:type="dxa"/>
            <w:gridSpan w:val="2"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  <w:tc>
          <w:tcPr>
            <w:tcW w:w="2169" w:type="dxa"/>
            <w:gridSpan w:val="2"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</w:tr>
      <w:tr w:rsidR="00B36E97" w:rsidRPr="00223E29" w:rsidTr="00B36E97">
        <w:trPr>
          <w:trHeight w:val="159"/>
        </w:trPr>
        <w:tc>
          <w:tcPr>
            <w:tcW w:w="2252" w:type="dxa"/>
            <w:vMerge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1" w:type="dxa"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1985" w:type="dxa"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2169" w:type="dxa"/>
            <w:gridSpan w:val="2"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B36E97" w:rsidRPr="00223E29" w:rsidTr="00B36E97">
        <w:trPr>
          <w:trHeight w:val="252"/>
        </w:trPr>
        <w:tc>
          <w:tcPr>
            <w:tcW w:w="2252" w:type="dxa"/>
            <w:vMerge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1" w:type="dxa"/>
          </w:tcPr>
          <w:p w:rsidR="00B36E97" w:rsidRPr="00B36E97" w:rsidRDefault="00B36E97" w:rsidP="008D5AD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ACTUANDO:</w:t>
            </w:r>
          </w:p>
        </w:tc>
        <w:tc>
          <w:tcPr>
            <w:tcW w:w="4154" w:type="dxa"/>
            <w:gridSpan w:val="3"/>
          </w:tcPr>
          <w:p w:rsidR="00B36E97" w:rsidRPr="00B36E97" w:rsidRDefault="00B36E97" w:rsidP="008D5AD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PROMOTOR</w:t>
            </w:r>
          </w:p>
          <w:p w:rsidR="00B36E97" w:rsidRPr="00B36E97" w:rsidRDefault="00B36E97" w:rsidP="008D5AD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6E97">
              <w:rPr>
                <w:rFonts w:ascii="Arial" w:hAnsi="Arial" w:cs="Arial"/>
                <w:sz w:val="16"/>
                <w:szCs w:val="16"/>
              </w:rPr>
              <w:t>REPRESENTANTE</w:t>
            </w:r>
          </w:p>
        </w:tc>
      </w:tr>
    </w:tbl>
    <w:p w:rsidR="00B36E97" w:rsidRPr="00B36E97" w:rsidRDefault="00B36E97" w:rsidP="00B36E97">
      <w:pPr>
        <w:pStyle w:val="Sinespaciado"/>
        <w:rPr>
          <w:b/>
        </w:rPr>
      </w:pPr>
      <w:r w:rsidRPr="00B36E97">
        <w:rPr>
          <w:b/>
        </w:rPr>
        <w:t xml:space="preserve">ACTOS SUJETOS A LICENCIA DE OBRAS DE EDIFICACIÓN, CONSTRUCCIÓN  E INSTALACIÓN </w:t>
      </w:r>
    </w:p>
    <w:p w:rsidR="00B36E97" w:rsidRDefault="00B36E97" w:rsidP="00B36E97">
      <w:pPr>
        <w:pStyle w:val="Sinespaciado"/>
        <w:rPr>
          <w:b/>
        </w:rPr>
      </w:pPr>
      <w:r w:rsidRPr="00B36E97">
        <w:rPr>
          <w:b/>
        </w:rPr>
        <w:t xml:space="preserve">( </w:t>
      </w:r>
      <w:proofErr w:type="gramStart"/>
      <w:r w:rsidRPr="00B36E97">
        <w:rPr>
          <w:b/>
        </w:rPr>
        <w:t>art</w:t>
      </w:r>
      <w:proofErr w:type="gramEnd"/>
      <w:r w:rsidRPr="00B36E97">
        <w:rPr>
          <w:b/>
        </w:rPr>
        <w:t>. 146 Ley 11/2018 de Ordenación territorial y urbanística sostenible de Extremadura.)</w:t>
      </w:r>
    </w:p>
    <w:p w:rsidR="00861666" w:rsidRDefault="00861666" w:rsidP="00B36E97">
      <w:pPr>
        <w:pStyle w:val="Sinespaciado"/>
        <w:rPr>
          <w:b/>
        </w:rPr>
      </w:pPr>
    </w:p>
    <w:p w:rsidR="00B36E97" w:rsidRPr="00B36E97" w:rsidRDefault="00B36E97" w:rsidP="00861666">
      <w:pPr>
        <w:pStyle w:val="Sinespaciado"/>
        <w:jc w:val="both"/>
        <w:rPr>
          <w:lang w:eastAsia="es-ES"/>
        </w:rPr>
      </w:pPr>
      <w:r>
        <w:rPr>
          <w:b/>
          <w:bCs/>
          <w:bdr w:val="single" w:sz="4" w:space="0" w:color="auto"/>
          <w:lang w:eastAsia="es-ES"/>
        </w:rPr>
        <w:t xml:space="preserve">  </w:t>
      </w:r>
      <w:r>
        <w:rPr>
          <w:b/>
          <w:bCs/>
          <w:lang w:eastAsia="es-ES"/>
        </w:rPr>
        <w:t>a)</w:t>
      </w:r>
      <w:r w:rsidRPr="00B36E97">
        <w:rPr>
          <w:b/>
          <w:bCs/>
          <w:lang w:eastAsia="es-ES"/>
        </w:rPr>
        <w:t xml:space="preserve"> </w:t>
      </w:r>
      <w:r w:rsidR="0038054D">
        <w:rPr>
          <w:lang w:eastAsia="es-ES"/>
        </w:rPr>
        <w:t>O</w:t>
      </w:r>
      <w:r w:rsidRPr="00B36E97">
        <w:rPr>
          <w:lang w:eastAsia="es-ES"/>
        </w:rPr>
        <w:t>bras de toda clase de nueva planta.</w:t>
      </w:r>
    </w:p>
    <w:p w:rsidR="00B36E97" w:rsidRPr="00B36E97" w:rsidRDefault="00B36E97" w:rsidP="00861666">
      <w:pPr>
        <w:pStyle w:val="Sinespaciado"/>
        <w:jc w:val="both"/>
        <w:rPr>
          <w:lang w:eastAsia="es-ES"/>
        </w:rPr>
      </w:pPr>
      <w:r w:rsidRPr="00B36E97">
        <w:rPr>
          <w:b/>
          <w:bCs/>
          <w:bdr w:val="single" w:sz="4" w:space="0" w:color="auto"/>
          <w:lang w:eastAsia="es-ES"/>
        </w:rPr>
        <w:t xml:space="preserve"> </w:t>
      </w:r>
      <w:r>
        <w:rPr>
          <w:b/>
          <w:bCs/>
          <w:bdr w:val="single" w:sz="4" w:space="0" w:color="auto"/>
          <w:lang w:eastAsia="es-ES"/>
        </w:rPr>
        <w:t xml:space="preserve"> </w:t>
      </w:r>
      <w:r w:rsidRPr="00B36E97">
        <w:rPr>
          <w:b/>
          <w:bCs/>
          <w:lang w:eastAsia="es-ES"/>
        </w:rPr>
        <w:t xml:space="preserve">b) </w:t>
      </w:r>
      <w:r w:rsidR="0038054D">
        <w:rPr>
          <w:lang w:eastAsia="es-ES"/>
        </w:rPr>
        <w:t>D</w:t>
      </w:r>
      <w:r w:rsidRPr="00B36E97">
        <w:rPr>
          <w:lang w:eastAsia="es-ES"/>
        </w:rPr>
        <w:t>emolición de edificaciones y construcciones, salvo declaración de ruina inminente.</w:t>
      </w:r>
    </w:p>
    <w:p w:rsidR="00B36E97" w:rsidRPr="00B36E97" w:rsidRDefault="00B36E97" w:rsidP="00861666">
      <w:pPr>
        <w:pStyle w:val="Sinespaciado"/>
        <w:jc w:val="both"/>
        <w:rPr>
          <w:lang w:eastAsia="es-ES"/>
        </w:rPr>
      </w:pPr>
      <w:r w:rsidRPr="00B36E97">
        <w:rPr>
          <w:b/>
          <w:bCs/>
          <w:bdr w:val="single" w:sz="4" w:space="0" w:color="auto"/>
          <w:lang w:eastAsia="es-ES"/>
        </w:rPr>
        <w:t xml:space="preserve">  </w:t>
      </w:r>
      <w:r w:rsidRPr="00B36E97">
        <w:rPr>
          <w:b/>
          <w:bCs/>
          <w:lang w:eastAsia="es-ES"/>
        </w:rPr>
        <w:t xml:space="preserve">c) </w:t>
      </w:r>
      <w:r w:rsidR="0038054D">
        <w:rPr>
          <w:lang w:eastAsia="es-ES"/>
        </w:rPr>
        <w:t>O</w:t>
      </w:r>
      <w:r w:rsidRPr="00B36E97">
        <w:rPr>
          <w:lang w:eastAsia="es-ES"/>
        </w:rPr>
        <w:t xml:space="preserve">bras de urbanización </w:t>
      </w:r>
      <w:r w:rsidR="00BE1136">
        <w:rPr>
          <w:lang w:eastAsia="es-ES"/>
        </w:rPr>
        <w:t>(</w:t>
      </w:r>
      <w:r w:rsidRPr="00B36E97">
        <w:rPr>
          <w:lang w:eastAsia="es-ES"/>
        </w:rPr>
        <w:t>no incluidas en proyectos o actuaciones aisladas de urbanización</w:t>
      </w:r>
      <w:r w:rsidR="00BE1136">
        <w:rPr>
          <w:lang w:eastAsia="es-ES"/>
        </w:rPr>
        <w:t>)</w:t>
      </w:r>
      <w:r w:rsidRPr="00B36E97">
        <w:rPr>
          <w:lang w:eastAsia="es-ES"/>
        </w:rPr>
        <w:t>.</w:t>
      </w:r>
    </w:p>
    <w:p w:rsidR="00B36E97" w:rsidRPr="00B36E97" w:rsidRDefault="00B36E97" w:rsidP="00861666">
      <w:pPr>
        <w:pStyle w:val="Sinespaciado"/>
        <w:jc w:val="both"/>
        <w:rPr>
          <w:lang w:eastAsia="es-ES"/>
        </w:rPr>
      </w:pPr>
      <w:r w:rsidRPr="00B36E97">
        <w:rPr>
          <w:b/>
          <w:bCs/>
          <w:bdr w:val="single" w:sz="4" w:space="0" w:color="auto"/>
          <w:lang w:eastAsia="es-ES"/>
        </w:rPr>
        <w:t xml:space="preserve">  </w:t>
      </w:r>
      <w:r w:rsidRPr="00B36E97">
        <w:rPr>
          <w:b/>
          <w:bCs/>
          <w:lang w:eastAsia="es-ES"/>
        </w:rPr>
        <w:t xml:space="preserve">d) </w:t>
      </w:r>
      <w:r w:rsidR="0038054D">
        <w:rPr>
          <w:lang w:eastAsia="es-ES"/>
        </w:rPr>
        <w:t>O</w:t>
      </w:r>
      <w:r w:rsidRPr="00B36E97">
        <w:rPr>
          <w:lang w:eastAsia="es-ES"/>
        </w:rPr>
        <w:t xml:space="preserve">bras de ampliación, modificación, reforma, rehabilitación o demolición </w:t>
      </w:r>
      <w:r w:rsidRPr="00B36E97">
        <w:rPr>
          <w:b/>
          <w:lang w:eastAsia="es-ES"/>
        </w:rPr>
        <w:t>cuando alteren la configuración arquitectónica del edificio</w:t>
      </w:r>
      <w:r w:rsidRPr="00B36E97">
        <w:rPr>
          <w:lang w:eastAsia="es-ES"/>
        </w:rPr>
        <w:t xml:space="preserve"> por tener el carácter de intervención total o, aun tratándose de intervenciones parciales</w:t>
      </w:r>
      <w:r w:rsidRPr="00B36E97">
        <w:rPr>
          <w:b/>
          <w:lang w:eastAsia="es-ES"/>
        </w:rPr>
        <w:t>, por producir una variación esencial de la composición general exterior, la volumetría, la envolvente global o el sistema estructural, o cuando tengan por objeto cambiar los usos característicos del edificio</w:t>
      </w:r>
      <w:r w:rsidRPr="00B36E97">
        <w:rPr>
          <w:lang w:eastAsia="es-ES"/>
        </w:rPr>
        <w:t>.</w:t>
      </w:r>
    </w:p>
    <w:p w:rsidR="00B36E97" w:rsidRPr="00B36E97" w:rsidRDefault="00B36E97" w:rsidP="00861666">
      <w:pPr>
        <w:pStyle w:val="Sinespaciado"/>
        <w:jc w:val="both"/>
        <w:rPr>
          <w:lang w:eastAsia="es-ES"/>
        </w:rPr>
      </w:pPr>
      <w:r w:rsidRPr="00B36E97">
        <w:rPr>
          <w:b/>
          <w:bCs/>
          <w:bdr w:val="single" w:sz="4" w:space="0" w:color="auto"/>
          <w:lang w:eastAsia="es-ES"/>
        </w:rPr>
        <w:t xml:space="preserve">  </w:t>
      </w:r>
      <w:r w:rsidRPr="00B36E97">
        <w:rPr>
          <w:b/>
          <w:bCs/>
          <w:lang w:eastAsia="es-ES"/>
        </w:rPr>
        <w:t xml:space="preserve">e) </w:t>
      </w:r>
      <w:r w:rsidR="0038054D">
        <w:rPr>
          <w:lang w:eastAsia="es-ES"/>
        </w:rPr>
        <w:t>M</w:t>
      </w:r>
      <w:r w:rsidRPr="00B36E97">
        <w:rPr>
          <w:lang w:eastAsia="es-ES"/>
        </w:rPr>
        <w:t xml:space="preserve">ovimientos de tierra, </w:t>
      </w:r>
      <w:r>
        <w:rPr>
          <w:lang w:eastAsia="es-ES"/>
        </w:rPr>
        <w:t>(</w:t>
      </w:r>
      <w:r w:rsidRPr="00B36E97">
        <w:rPr>
          <w:lang w:eastAsia="es-ES"/>
        </w:rPr>
        <w:t>desmontes, explanaciones, excavaciones y terraplenados</w:t>
      </w:r>
      <w:r>
        <w:rPr>
          <w:lang w:eastAsia="es-ES"/>
        </w:rPr>
        <w:t>)</w:t>
      </w:r>
      <w:r w:rsidRPr="00B36E97">
        <w:rPr>
          <w:lang w:eastAsia="es-ES"/>
        </w:rPr>
        <w:t>, salvo que forme</w:t>
      </w:r>
      <w:r w:rsidR="0038054D">
        <w:rPr>
          <w:lang w:eastAsia="es-ES"/>
        </w:rPr>
        <w:t>n</w:t>
      </w:r>
      <w:r w:rsidRPr="00B36E97">
        <w:rPr>
          <w:lang w:eastAsia="es-ES"/>
        </w:rPr>
        <w:t xml:space="preserve"> parte de un proyecto de urbanización o de edificación aprobado por el </w:t>
      </w:r>
      <w:r w:rsidR="0038054D">
        <w:rPr>
          <w:lang w:eastAsia="es-ES"/>
        </w:rPr>
        <w:t>Ayto</w:t>
      </w:r>
      <w:r w:rsidRPr="00B36E97">
        <w:rPr>
          <w:lang w:eastAsia="es-ES"/>
        </w:rPr>
        <w:t>.</w:t>
      </w:r>
    </w:p>
    <w:p w:rsidR="00861666" w:rsidRDefault="00B36E97" w:rsidP="00861666">
      <w:pPr>
        <w:pStyle w:val="Sinespaciado"/>
        <w:jc w:val="both"/>
        <w:rPr>
          <w:lang w:eastAsia="es-ES"/>
        </w:rPr>
      </w:pPr>
      <w:r w:rsidRPr="00B36E97">
        <w:rPr>
          <w:b/>
          <w:bCs/>
          <w:bdr w:val="single" w:sz="4" w:space="0" w:color="auto"/>
          <w:lang w:eastAsia="es-ES"/>
        </w:rPr>
        <w:t xml:space="preserve">  </w:t>
      </w:r>
      <w:r w:rsidRPr="00B36E97">
        <w:rPr>
          <w:b/>
          <w:bCs/>
          <w:lang w:eastAsia="es-ES"/>
        </w:rPr>
        <w:t xml:space="preserve">f) </w:t>
      </w:r>
      <w:r w:rsidR="0038054D">
        <w:rPr>
          <w:lang w:eastAsia="es-ES"/>
        </w:rPr>
        <w:t>E</w:t>
      </w:r>
      <w:r w:rsidR="00861666">
        <w:rPr>
          <w:lang w:eastAsia="es-ES"/>
        </w:rPr>
        <w:t xml:space="preserve">xtracción de áridos y </w:t>
      </w:r>
      <w:r w:rsidRPr="00B36E97">
        <w:rPr>
          <w:lang w:eastAsia="es-ES"/>
        </w:rPr>
        <w:t xml:space="preserve"> explotación de canteras.</w:t>
      </w:r>
    </w:p>
    <w:p w:rsidR="00B36E97" w:rsidRPr="00B36E97" w:rsidRDefault="00861666" w:rsidP="00861666">
      <w:pPr>
        <w:pStyle w:val="Sinespaciado"/>
        <w:jc w:val="both"/>
        <w:rPr>
          <w:lang w:eastAsia="es-ES"/>
        </w:rPr>
      </w:pPr>
      <w:r>
        <w:rPr>
          <w:bdr w:val="single" w:sz="4" w:space="0" w:color="auto"/>
          <w:lang w:eastAsia="es-ES"/>
        </w:rPr>
        <w:t xml:space="preserve"> </w:t>
      </w:r>
      <w:r w:rsidRPr="00861666">
        <w:rPr>
          <w:bdr w:val="single" w:sz="4" w:space="0" w:color="auto"/>
          <w:lang w:eastAsia="es-ES"/>
        </w:rPr>
        <w:t xml:space="preserve"> </w:t>
      </w:r>
      <w:r w:rsidR="00B36E97" w:rsidRPr="00B36E97">
        <w:rPr>
          <w:b/>
          <w:bCs/>
          <w:lang w:eastAsia="es-ES"/>
        </w:rPr>
        <w:t xml:space="preserve">g) </w:t>
      </w:r>
      <w:r w:rsidR="0038054D">
        <w:rPr>
          <w:lang w:eastAsia="es-ES"/>
        </w:rPr>
        <w:t>T</w:t>
      </w:r>
      <w:r w:rsidR="00B36E97" w:rsidRPr="00B36E97">
        <w:rPr>
          <w:lang w:eastAsia="es-ES"/>
        </w:rPr>
        <w:t>rabajos de investigación relacionados con actividades mineras que puedan afectar a la configuración de los terrenos.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 w:rsidR="00B36E97" w:rsidRPr="00B36E97">
        <w:rPr>
          <w:b/>
          <w:bCs/>
          <w:lang w:eastAsia="es-ES"/>
        </w:rPr>
        <w:t xml:space="preserve">h) </w:t>
      </w:r>
      <w:r w:rsidR="00B36E97" w:rsidRPr="00B36E97">
        <w:rPr>
          <w:lang w:eastAsia="es-ES"/>
        </w:rPr>
        <w:t>La ubicación de construcciones e instalaciones prefabricadas, provisionales o permanentes.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 w:rsidR="00B36E97" w:rsidRPr="00B36E97">
        <w:rPr>
          <w:b/>
          <w:bCs/>
          <w:lang w:eastAsia="es-ES"/>
        </w:rPr>
        <w:t>i)</w:t>
      </w:r>
      <w:r w:rsidR="00861666">
        <w:rPr>
          <w:lang w:eastAsia="es-ES"/>
        </w:rPr>
        <w:t xml:space="preserve"> I</w:t>
      </w:r>
      <w:r w:rsidR="00B36E97" w:rsidRPr="00B36E97">
        <w:rPr>
          <w:lang w:eastAsia="es-ES"/>
        </w:rPr>
        <w:t xml:space="preserve">nstalación de invernaderos de altura igual o superior a 1 metro y superficie </w:t>
      </w:r>
      <w:r w:rsidR="00861666">
        <w:rPr>
          <w:lang w:eastAsia="es-ES"/>
        </w:rPr>
        <w:t>igual o</w:t>
      </w:r>
      <w:r w:rsidR="00B36E97" w:rsidRPr="00B36E97">
        <w:rPr>
          <w:lang w:eastAsia="es-ES"/>
        </w:rPr>
        <w:t xml:space="preserve"> superior a 500 m</w:t>
      </w:r>
      <w:r w:rsidR="00B36E97" w:rsidRPr="00B36E97">
        <w:rPr>
          <w:vertAlign w:val="superscript"/>
          <w:lang w:eastAsia="es-ES"/>
        </w:rPr>
        <w:t>2</w:t>
      </w:r>
      <w:r w:rsidR="00B36E97" w:rsidRPr="00B36E97">
        <w:rPr>
          <w:lang w:eastAsia="es-ES"/>
        </w:rPr>
        <w:t>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>
        <w:rPr>
          <w:b/>
          <w:bCs/>
          <w:lang w:eastAsia="es-ES"/>
        </w:rPr>
        <w:t xml:space="preserve"> </w:t>
      </w:r>
      <w:r w:rsidR="00B36E97" w:rsidRPr="00B36E97">
        <w:rPr>
          <w:b/>
          <w:bCs/>
          <w:lang w:eastAsia="es-ES"/>
        </w:rPr>
        <w:t xml:space="preserve">j) </w:t>
      </w:r>
      <w:r w:rsidR="00B36E97" w:rsidRPr="00B36E97">
        <w:rPr>
          <w:lang w:eastAsia="es-ES"/>
        </w:rPr>
        <w:t>Las instalaciones que se ubiquen en o afecten al subsuelo.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>
        <w:rPr>
          <w:b/>
          <w:bCs/>
          <w:lang w:eastAsia="es-ES"/>
        </w:rPr>
        <w:t xml:space="preserve"> </w:t>
      </w:r>
      <w:r w:rsidR="00B36E97" w:rsidRPr="00B36E97">
        <w:rPr>
          <w:b/>
          <w:bCs/>
          <w:lang w:eastAsia="es-ES"/>
        </w:rPr>
        <w:t xml:space="preserve">k) </w:t>
      </w:r>
      <w:r w:rsidR="00B36E97" w:rsidRPr="00B36E97">
        <w:rPr>
          <w:lang w:eastAsia="es-ES"/>
        </w:rPr>
        <w:t>La apertura de caminos o vías de acceso de titularidad privada o la modificación de su trazado.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>
        <w:rPr>
          <w:b/>
          <w:bCs/>
          <w:lang w:eastAsia="es-ES"/>
        </w:rPr>
        <w:t xml:space="preserve"> </w:t>
      </w:r>
      <w:r w:rsidR="00B36E97" w:rsidRPr="00B36E97">
        <w:rPr>
          <w:b/>
          <w:bCs/>
          <w:lang w:eastAsia="es-ES"/>
        </w:rPr>
        <w:t xml:space="preserve">l) </w:t>
      </w:r>
      <w:r w:rsidR="00B36E97" w:rsidRPr="00B36E97">
        <w:rPr>
          <w:lang w:eastAsia="es-ES"/>
        </w:rPr>
        <w:t>La modificación del uso característico o mayoritario de edificios, construcciones e instalaciones.</w:t>
      </w:r>
    </w:p>
    <w:p w:rsidR="00B36E97" w:rsidRPr="00B36E97" w:rsidRDefault="00861666" w:rsidP="00861666">
      <w:pPr>
        <w:pStyle w:val="Sinespaciado"/>
        <w:jc w:val="both"/>
        <w:rPr>
          <w:lang w:eastAsia="es-ES"/>
        </w:rPr>
      </w:pPr>
      <w:r w:rsidRPr="00861666">
        <w:rPr>
          <w:b/>
          <w:bCs/>
          <w:bdr w:val="single" w:sz="4" w:space="0" w:color="auto"/>
          <w:lang w:eastAsia="es-ES"/>
        </w:rPr>
        <w:t xml:space="preserve">  </w:t>
      </w:r>
      <w:r w:rsidR="00B36E97" w:rsidRPr="00B36E97">
        <w:rPr>
          <w:b/>
          <w:bCs/>
          <w:lang w:eastAsia="es-ES"/>
        </w:rPr>
        <w:t xml:space="preserve">m) </w:t>
      </w:r>
      <w:r w:rsidR="00B36E97" w:rsidRPr="00B36E97">
        <w:rPr>
          <w:lang w:eastAsia="es-ES"/>
        </w:rPr>
        <w:t>La instalación de tendidos eléctricos, telefónicos u otros similares y de redes de transporte de energía.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 w:rsidR="00B36E97" w:rsidRPr="00B36E97">
        <w:rPr>
          <w:b/>
          <w:bCs/>
          <w:lang w:eastAsia="es-ES"/>
        </w:rPr>
        <w:t xml:space="preserve">n) </w:t>
      </w:r>
      <w:r w:rsidR="00861666">
        <w:rPr>
          <w:lang w:eastAsia="es-ES"/>
        </w:rPr>
        <w:t>C</w:t>
      </w:r>
      <w:r w:rsidR="00B36E97" w:rsidRPr="00B36E97">
        <w:rPr>
          <w:lang w:eastAsia="es-ES"/>
        </w:rPr>
        <w:t xml:space="preserve">onstrucciones e instalaciones de carácter temporal </w:t>
      </w:r>
      <w:r w:rsidR="00861666">
        <w:rPr>
          <w:lang w:eastAsia="es-ES"/>
        </w:rPr>
        <w:t>para</w:t>
      </w:r>
      <w:r w:rsidR="00B36E97" w:rsidRPr="00B36E97">
        <w:rPr>
          <w:lang w:eastAsia="es-ES"/>
        </w:rPr>
        <w:t xml:space="preserve"> espectáculos públicos y actividades recreativas.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 w:rsidR="00B36E97" w:rsidRPr="00B36E97">
        <w:rPr>
          <w:b/>
          <w:bCs/>
          <w:lang w:eastAsia="es-ES"/>
        </w:rPr>
        <w:t xml:space="preserve">o) </w:t>
      </w:r>
      <w:r w:rsidR="00B36E97" w:rsidRPr="00B36E97">
        <w:rPr>
          <w:lang w:eastAsia="es-ES"/>
        </w:rPr>
        <w:t>La construcción de presas, balsas, obras de defensa y corrección de cauces públicos, y, en general, cualquier tipo de obras o usos que afecten a la configuración del territorio.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/>
          <w:bCs/>
          <w:bdr w:val="single" w:sz="4" w:space="0" w:color="auto"/>
          <w:lang w:eastAsia="es-ES"/>
        </w:rPr>
        <w:t xml:space="preserve">  </w:t>
      </w:r>
      <w:r>
        <w:rPr>
          <w:b/>
          <w:bCs/>
          <w:lang w:eastAsia="es-ES"/>
        </w:rPr>
        <w:t xml:space="preserve"> </w:t>
      </w:r>
      <w:r w:rsidR="00B36E97" w:rsidRPr="00B36E97">
        <w:rPr>
          <w:b/>
          <w:bCs/>
          <w:lang w:eastAsia="es-ES"/>
        </w:rPr>
        <w:t xml:space="preserve">p) </w:t>
      </w:r>
      <w:r w:rsidR="00B36E97" w:rsidRPr="00B36E97">
        <w:rPr>
          <w:lang w:eastAsia="es-ES"/>
        </w:rPr>
        <w:t>Los demás actos que señalen los instrumentos de planeamiento de ordenación territorial y urbanística u ordenanzas municipales.</w:t>
      </w:r>
    </w:p>
    <w:p w:rsidR="00B36E97" w:rsidRPr="00B36E97" w:rsidRDefault="0038054D" w:rsidP="00861666">
      <w:pPr>
        <w:pStyle w:val="Sinespaciado"/>
        <w:jc w:val="both"/>
        <w:rPr>
          <w:lang w:eastAsia="es-ES"/>
        </w:rPr>
      </w:pPr>
      <w:r w:rsidRPr="0038054D">
        <w:rPr>
          <w:bdr w:val="single" w:sz="4" w:space="0" w:color="auto"/>
          <w:lang w:eastAsia="es-ES"/>
        </w:rPr>
        <w:t xml:space="preserve">  </w:t>
      </w:r>
      <w:r w:rsidR="00E0393B" w:rsidRPr="00E0393B">
        <w:rPr>
          <w:b/>
          <w:lang w:eastAsia="es-ES"/>
        </w:rPr>
        <w:t>q</w:t>
      </w:r>
      <w:r w:rsidR="00E0393B">
        <w:rPr>
          <w:lang w:eastAsia="es-ES"/>
        </w:rPr>
        <w:t>) Construcción</w:t>
      </w:r>
      <w:r w:rsidR="00B36E97" w:rsidRPr="00B36E97">
        <w:rPr>
          <w:lang w:eastAsia="es-ES"/>
        </w:rPr>
        <w:t>, edificación e instalación que realicen los particulares en terrenos de dominio público, sin perjuicio de las autorizaciones o concesiones que otorgue el ente titular del dominio público.</w:t>
      </w:r>
    </w:p>
    <w:p w:rsidR="00B36E97" w:rsidRDefault="00B36E97" w:rsidP="00BE1136">
      <w:pPr>
        <w:pStyle w:val="Sinespaciado"/>
        <w:rPr>
          <w:lang w:eastAsia="es-ES"/>
        </w:rPr>
      </w:pPr>
    </w:p>
    <w:tbl>
      <w:tblPr>
        <w:tblStyle w:val="Tablaconcuadrcula"/>
        <w:tblpPr w:leftFromText="141" w:rightFromText="141" w:vertAnchor="text" w:horzAnchor="page" w:tblpX="928" w:tblpY="5"/>
        <w:tblW w:w="10510" w:type="dxa"/>
        <w:tblLook w:val="04A0"/>
      </w:tblPr>
      <w:tblGrid>
        <w:gridCol w:w="995"/>
        <w:gridCol w:w="501"/>
        <w:gridCol w:w="9181"/>
      </w:tblGrid>
      <w:tr w:rsidR="00E0393B" w:rsidRPr="00223E29" w:rsidTr="00E0393B">
        <w:trPr>
          <w:trHeight w:val="676"/>
        </w:trPr>
        <w:tc>
          <w:tcPr>
            <w:tcW w:w="1497" w:type="dxa"/>
            <w:gridSpan w:val="2"/>
          </w:tcPr>
          <w:p w:rsidR="00B36E97" w:rsidRPr="00BA3D10" w:rsidRDefault="00B36E97" w:rsidP="008D5ADF">
            <w:pPr>
              <w:rPr>
                <w:sz w:val="18"/>
                <w:szCs w:val="18"/>
              </w:rPr>
            </w:pPr>
          </w:p>
          <w:p w:rsidR="00B36E97" w:rsidRPr="00BA3D10" w:rsidRDefault="00B36E97" w:rsidP="008D5ADF">
            <w:pPr>
              <w:rPr>
                <w:sz w:val="18"/>
                <w:szCs w:val="18"/>
              </w:rPr>
            </w:pPr>
          </w:p>
          <w:p w:rsidR="00B36E97" w:rsidRPr="00BA3D10" w:rsidRDefault="00B36E97" w:rsidP="008D5A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D10">
              <w:rPr>
                <w:rFonts w:ascii="Arial" w:hAnsi="Arial" w:cs="Arial"/>
                <w:sz w:val="18"/>
                <w:szCs w:val="18"/>
              </w:rPr>
              <w:t>INFORMACIÓN SOBRE LA ACTUACIÓN A REALIZAR</w:t>
            </w:r>
          </w:p>
        </w:tc>
        <w:tc>
          <w:tcPr>
            <w:tcW w:w="9013" w:type="dxa"/>
          </w:tcPr>
          <w:p w:rsidR="00B36E97" w:rsidRPr="00B85874" w:rsidRDefault="00B36E97" w:rsidP="008D5ADF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DESCRIPCIÓN DE LAS ACTUACIONES:____________________________________________________________</w:t>
            </w:r>
          </w:p>
          <w:p w:rsidR="00B36E97" w:rsidRPr="00B85874" w:rsidRDefault="00B36E97" w:rsidP="008D5ADF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  <w:p w:rsidR="00B36E97" w:rsidRPr="00B85874" w:rsidRDefault="00B36E97" w:rsidP="008D5ADF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B85874">
              <w:rPr>
                <w:sz w:val="20"/>
                <w:szCs w:val="20"/>
              </w:rPr>
              <w:t>OCALIZACIÓN:_____________________________________________________________________________</w:t>
            </w:r>
          </w:p>
          <w:p w:rsidR="00B36E97" w:rsidRPr="00B85874" w:rsidRDefault="00B36E97" w:rsidP="008D5ADF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B85874">
              <w:rPr>
                <w:sz w:val="20"/>
                <w:szCs w:val="20"/>
              </w:rPr>
              <w:t>ONSTRUCTOR:_____________________________________________________________________________</w:t>
            </w:r>
          </w:p>
          <w:p w:rsidR="00B36E97" w:rsidRPr="00B85874" w:rsidRDefault="00B36E97" w:rsidP="008D5ADF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PROYECTISTA:_______________________________________________TITULACIÓN: ____________________</w:t>
            </w:r>
          </w:p>
          <w:p w:rsidR="00B36E97" w:rsidRDefault="00B36E97" w:rsidP="008D5ADF">
            <w:pPr>
              <w:rPr>
                <w:sz w:val="18"/>
                <w:szCs w:val="18"/>
              </w:rPr>
            </w:pPr>
            <w:r w:rsidRPr="00B85874">
              <w:rPr>
                <w:sz w:val="20"/>
                <w:szCs w:val="20"/>
              </w:rPr>
              <w:t>COSTE</w:t>
            </w:r>
            <w:r w:rsidRPr="00B85874">
              <w:rPr>
                <w:sz w:val="20"/>
                <w:szCs w:val="20"/>
              </w:rPr>
              <w:t xml:space="preserve"> </w:t>
            </w:r>
            <w:r w:rsidRPr="00B85874">
              <w:rPr>
                <w:sz w:val="20"/>
                <w:szCs w:val="20"/>
              </w:rPr>
              <w:t xml:space="preserve"> REAL DE LAS OBRAS: (PRESUPUESTO DE EJECUCIÓN MATERIAL) _______________________________</w:t>
            </w:r>
          </w:p>
          <w:p w:rsidR="00B36E97" w:rsidRPr="00BA3D10" w:rsidRDefault="00B36E97" w:rsidP="008D5ADF">
            <w:pPr>
              <w:rPr>
                <w:sz w:val="18"/>
                <w:szCs w:val="18"/>
              </w:rPr>
            </w:pPr>
          </w:p>
        </w:tc>
      </w:tr>
      <w:tr w:rsidR="00B36E97" w:rsidRPr="00292F25" w:rsidTr="00E0393B">
        <w:trPr>
          <w:trHeight w:val="108"/>
        </w:trPr>
        <w:tc>
          <w:tcPr>
            <w:tcW w:w="10510" w:type="dxa"/>
            <w:gridSpan w:val="3"/>
          </w:tcPr>
          <w:p w:rsidR="00B36E97" w:rsidRDefault="00B36E97" w:rsidP="008D5ADF">
            <w:pPr>
              <w:jc w:val="center"/>
              <w:rPr>
                <w:rFonts w:ascii="Arial" w:hAnsi="Arial" w:cs="Arial"/>
              </w:rPr>
            </w:pPr>
          </w:p>
          <w:p w:rsidR="00B36E97" w:rsidRDefault="00B36E97" w:rsidP="008D5ADF">
            <w:pPr>
              <w:jc w:val="center"/>
              <w:rPr>
                <w:rFonts w:ascii="Arial" w:hAnsi="Arial" w:cs="Arial"/>
              </w:rPr>
            </w:pPr>
          </w:p>
          <w:p w:rsidR="00B36E97" w:rsidRPr="00292F25" w:rsidRDefault="00B36E97" w:rsidP="008D5ADF">
            <w:pPr>
              <w:ind w:right="-307"/>
              <w:jc w:val="center"/>
              <w:rPr>
                <w:rFonts w:ascii="Arial" w:hAnsi="Arial" w:cs="Arial"/>
              </w:rPr>
            </w:pPr>
            <w:r w:rsidRPr="00292F25">
              <w:rPr>
                <w:rFonts w:ascii="Arial" w:hAnsi="Arial" w:cs="Arial"/>
              </w:rPr>
              <w:t>SE DECLARA QUE</w:t>
            </w:r>
            <w:r>
              <w:rPr>
                <w:rFonts w:ascii="Arial" w:hAnsi="Arial" w:cs="Arial"/>
              </w:rPr>
              <w:t>:</w:t>
            </w:r>
          </w:p>
        </w:tc>
      </w:tr>
      <w:tr w:rsidR="00B36E97" w:rsidRPr="00292F25" w:rsidTr="00E0393B">
        <w:trPr>
          <w:trHeight w:val="115"/>
        </w:trPr>
        <w:tc>
          <w:tcPr>
            <w:tcW w:w="995" w:type="dxa"/>
            <w:tcBorders>
              <w:right w:val="single" w:sz="4" w:space="0" w:color="auto"/>
            </w:tcBorders>
          </w:tcPr>
          <w:p w:rsidR="00B36E97" w:rsidRPr="00292F25" w:rsidRDefault="00B36E97" w:rsidP="008D5ADF">
            <w:pPr>
              <w:jc w:val="both"/>
              <w:rPr>
                <w:rFonts w:ascii="Arial" w:hAnsi="Arial" w:cs="Arial"/>
              </w:rPr>
            </w:pPr>
          </w:p>
          <w:p w:rsidR="00B36E97" w:rsidRPr="00292F25" w:rsidRDefault="00B36E97" w:rsidP="00B36E9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515" w:type="dxa"/>
            <w:gridSpan w:val="2"/>
            <w:tcBorders>
              <w:left w:val="single" w:sz="4" w:space="0" w:color="auto"/>
            </w:tcBorders>
          </w:tcPr>
          <w:p w:rsidR="00B36E97" w:rsidRPr="00B85874" w:rsidRDefault="00B36E97" w:rsidP="008D5ADF">
            <w:pPr>
              <w:rPr>
                <w:rFonts w:ascii="Arial" w:hAnsi="Arial" w:cs="Arial"/>
                <w:sz w:val="18"/>
                <w:szCs w:val="18"/>
              </w:rPr>
            </w:pPr>
          </w:p>
          <w:p w:rsidR="00B36E97" w:rsidRPr="00B85874" w:rsidRDefault="00B36E97" w:rsidP="008D5A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5874">
              <w:rPr>
                <w:rFonts w:ascii="Arial" w:hAnsi="Arial" w:cs="Arial"/>
                <w:sz w:val="18"/>
                <w:szCs w:val="18"/>
              </w:rPr>
              <w:t xml:space="preserve">ESTA </w:t>
            </w:r>
            <w:r w:rsidR="0038054D">
              <w:rPr>
                <w:rFonts w:ascii="Arial" w:hAnsi="Arial" w:cs="Arial"/>
                <w:sz w:val="18"/>
                <w:szCs w:val="18"/>
              </w:rPr>
              <w:t>SOLICITUD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 SE ENCUENTRA VINCULADA CON UNA </w:t>
            </w:r>
            <w:r w:rsidR="0038054D">
              <w:rPr>
                <w:rFonts w:ascii="Arial" w:hAnsi="Arial" w:cs="Arial"/>
                <w:sz w:val="18"/>
                <w:szCs w:val="18"/>
              </w:rPr>
              <w:t xml:space="preserve">LICENCIA DE </w:t>
            </w:r>
            <w:r w:rsidRPr="00B85874">
              <w:rPr>
                <w:rFonts w:ascii="Arial" w:hAnsi="Arial" w:cs="Arial"/>
                <w:sz w:val="18"/>
                <w:szCs w:val="18"/>
              </w:rPr>
              <w:t>ACTIVIDAD presentada con fecha:___________________________________________</w:t>
            </w:r>
          </w:p>
          <w:p w:rsidR="00B36E97" w:rsidRPr="00B85874" w:rsidRDefault="00B36E97" w:rsidP="008D5A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E97" w:rsidRPr="00292F25" w:rsidTr="00E0393B">
        <w:trPr>
          <w:trHeight w:val="445"/>
        </w:trPr>
        <w:tc>
          <w:tcPr>
            <w:tcW w:w="995" w:type="dxa"/>
            <w:tcBorders>
              <w:right w:val="single" w:sz="4" w:space="0" w:color="auto"/>
            </w:tcBorders>
          </w:tcPr>
          <w:p w:rsidR="00B36E97" w:rsidRPr="00292F25" w:rsidRDefault="00B36E97" w:rsidP="008D5ADF">
            <w:pPr>
              <w:jc w:val="both"/>
              <w:rPr>
                <w:rFonts w:ascii="Arial" w:hAnsi="Arial" w:cs="Arial"/>
              </w:rPr>
            </w:pPr>
          </w:p>
          <w:p w:rsidR="00B36E97" w:rsidRPr="00292F25" w:rsidRDefault="00B36E97" w:rsidP="00B36E9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515" w:type="dxa"/>
            <w:gridSpan w:val="2"/>
            <w:tcBorders>
              <w:left w:val="single" w:sz="4" w:space="0" w:color="auto"/>
            </w:tcBorders>
          </w:tcPr>
          <w:p w:rsidR="00B36E97" w:rsidRPr="00B85874" w:rsidRDefault="00B36E97" w:rsidP="008D5ADF">
            <w:pPr>
              <w:rPr>
                <w:rFonts w:ascii="Arial" w:hAnsi="Arial" w:cs="Arial"/>
                <w:sz w:val="18"/>
                <w:szCs w:val="18"/>
              </w:rPr>
            </w:pPr>
          </w:p>
          <w:p w:rsidR="00B36E97" w:rsidRPr="00B85874" w:rsidRDefault="00B36E97" w:rsidP="008D5ADF">
            <w:pPr>
              <w:rPr>
                <w:rFonts w:ascii="Arial" w:hAnsi="Arial" w:cs="Arial"/>
                <w:sz w:val="18"/>
                <w:szCs w:val="18"/>
              </w:rPr>
            </w:pPr>
            <w:r w:rsidRPr="00B85874">
              <w:rPr>
                <w:rFonts w:ascii="Arial" w:hAnsi="Arial" w:cs="Arial"/>
                <w:sz w:val="18"/>
                <w:szCs w:val="18"/>
              </w:rPr>
              <w:t>LA ACTUACIÓN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85874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</w:t>
            </w:r>
            <w:r w:rsidRPr="00B85874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 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SI  </w:t>
            </w:r>
            <w:r w:rsidRPr="00B85874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  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AFECTA  </w:t>
            </w:r>
            <w:r w:rsidRPr="00B8587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85874">
              <w:rPr>
                <w:rFonts w:ascii="Arial" w:hAnsi="Arial" w:cs="Arial"/>
                <w:sz w:val="18"/>
                <w:szCs w:val="18"/>
              </w:rPr>
              <w:t>ELEMENTOS DE ALUMBRADO O MOBILIARIO PÚBLICO DE CUALQUIER TIPO.</w:t>
            </w:r>
          </w:p>
          <w:p w:rsidR="00B36E97" w:rsidRPr="00B85874" w:rsidRDefault="00B36E97" w:rsidP="008D5A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6E97" w:rsidRPr="00292F25" w:rsidRDefault="00B36E97" w:rsidP="00B36E97">
      <w:pPr>
        <w:spacing w:line="240" w:lineRule="auto"/>
        <w:jc w:val="both"/>
        <w:rPr>
          <w:rFonts w:ascii="Arial" w:hAnsi="Arial" w:cs="Arial"/>
        </w:rPr>
      </w:pPr>
    </w:p>
    <w:p w:rsidR="00B36E97" w:rsidRPr="00292F25" w:rsidRDefault="00B36E97" w:rsidP="00B36E97">
      <w:pPr>
        <w:spacing w:line="360" w:lineRule="auto"/>
        <w:jc w:val="both"/>
        <w:rPr>
          <w:rFonts w:ascii="Arial" w:hAnsi="Arial" w:cs="Arial"/>
        </w:rPr>
      </w:pPr>
      <w:r w:rsidRPr="00292F25">
        <w:rPr>
          <w:rFonts w:ascii="Arial" w:hAnsi="Arial" w:cs="Arial"/>
        </w:rPr>
        <w:t>SE APORTA LA SIGUIENTE DOCUMENTACIÓN  (Marcar los que se aportan):</w:t>
      </w:r>
    </w:p>
    <w:p w:rsidR="00B36E97" w:rsidRPr="00292F25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Proyecto Técnico que contenga el PEM, original y visado si se exigiera.</w:t>
      </w:r>
    </w:p>
    <w:p w:rsidR="00B36E97" w:rsidRPr="00292F25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Direcciones Facultativas Visadas si se exigieran.</w:t>
      </w:r>
    </w:p>
    <w:p w:rsidR="00B36E97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Presupuesto de Ejecución Material de las obras.</w:t>
      </w:r>
    </w:p>
    <w:p w:rsidR="0038054D" w:rsidRPr="00292F25" w:rsidRDefault="0038054D" w:rsidP="00B36E97">
      <w:pPr>
        <w:pStyle w:val="Sinespaciado"/>
      </w:pPr>
      <w:r w:rsidRPr="0038054D">
        <w:rPr>
          <w:bdr w:val="single" w:sz="4" w:space="0" w:color="auto"/>
        </w:rPr>
        <w:t xml:space="preserve">  </w:t>
      </w:r>
      <w:r>
        <w:t>Croquis y fotografías del estado actual y de la actuación.</w:t>
      </w:r>
    </w:p>
    <w:p w:rsidR="00B36E97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Estudio o Estudio Básico de Seguridad y Salud.</w:t>
      </w:r>
    </w:p>
    <w:p w:rsidR="00B36E97" w:rsidRPr="00292F25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="00BE1136">
        <w:t>Estudio de Impacto Ambiental o Impacto Ambiental abreviado si se exigiera.</w:t>
      </w:r>
    </w:p>
    <w:p w:rsidR="00B36E97" w:rsidRPr="00292F25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Plano de situación.</w:t>
      </w:r>
    </w:p>
    <w:p w:rsidR="00B36E97" w:rsidRPr="00292F25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Autorizaciones que legalmente sean preceptivas de conformidad con la normativa aplicable.</w:t>
      </w:r>
    </w:p>
    <w:p w:rsidR="00B36E97" w:rsidRPr="00292F25" w:rsidRDefault="00B36E97" w:rsidP="00B36E97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Otra documentación (indicar cuál):</w:t>
      </w:r>
    </w:p>
    <w:p w:rsidR="00B36E97" w:rsidRPr="00292F25" w:rsidRDefault="00B36E97" w:rsidP="00B36E97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B36E97" w:rsidRPr="00292F25" w:rsidRDefault="00B36E97" w:rsidP="00B36E97">
      <w:pPr>
        <w:pStyle w:val="Prrafodelista"/>
        <w:spacing w:line="360" w:lineRule="auto"/>
        <w:ind w:left="567" w:right="1194"/>
        <w:jc w:val="both"/>
        <w:rPr>
          <w:rFonts w:ascii="Arial" w:hAnsi="Arial" w:cs="Arial"/>
        </w:rPr>
      </w:pPr>
      <w:r w:rsidRPr="00F973DB">
        <w:rPr>
          <w:rFonts w:ascii="Arial" w:hAnsi="Arial" w:cs="Arial"/>
          <w:sz w:val="28"/>
          <w:szCs w:val="28"/>
        </w:rPr>
        <w:t>El solicitante comunica y declara bajo su responsabilidad</w:t>
      </w:r>
      <w:r w:rsidRPr="00292F25">
        <w:rPr>
          <w:rFonts w:ascii="Arial" w:hAnsi="Arial" w:cs="Arial"/>
        </w:rPr>
        <w:t>:</w:t>
      </w:r>
    </w:p>
    <w:p w:rsidR="00B36E97" w:rsidRDefault="00B36E97" w:rsidP="00B36E97">
      <w:pPr>
        <w:pStyle w:val="Sinespaciado"/>
        <w:numPr>
          <w:ilvl w:val="0"/>
          <w:numId w:val="3"/>
        </w:numPr>
        <w:ind w:left="142"/>
        <w:jc w:val="both"/>
      </w:pPr>
      <w:r w:rsidRPr="00292F25">
        <w:t xml:space="preserve">Que las actuaciones  que se detallan en esta </w:t>
      </w:r>
      <w:r w:rsidR="00BE1136">
        <w:t>solicitud</w:t>
      </w:r>
      <w:r w:rsidRPr="00292F25">
        <w:t xml:space="preserve"> cumplen con la normativa legal aplicable y vigente en el municipio, comprometiéndose a mantener su cumplimiento.</w:t>
      </w:r>
    </w:p>
    <w:p w:rsidR="00B36E97" w:rsidRPr="00292F25" w:rsidRDefault="00B36E97" w:rsidP="00B36E97">
      <w:pPr>
        <w:pStyle w:val="Sinespaciado"/>
        <w:numPr>
          <w:ilvl w:val="0"/>
          <w:numId w:val="3"/>
        </w:numPr>
        <w:ind w:left="142"/>
        <w:jc w:val="both"/>
      </w:pPr>
      <w:r w:rsidRPr="00F973DB">
        <w:rPr>
          <w:b/>
        </w:rPr>
        <w:t xml:space="preserve">Que conoce que no podrá realizar las actuaciones contenidas en esta </w:t>
      </w:r>
      <w:r w:rsidR="00BE1136">
        <w:rPr>
          <w:b/>
        </w:rPr>
        <w:t>solicitud</w:t>
      </w:r>
      <w:r w:rsidRPr="00F973DB">
        <w:rPr>
          <w:b/>
        </w:rPr>
        <w:t xml:space="preserve"> sin que previamente se haya abonado el pago de las tasas e impuestos correspondientes</w:t>
      </w:r>
      <w:r w:rsidRPr="00292F25">
        <w:t>.</w:t>
      </w:r>
    </w:p>
    <w:p w:rsidR="00B36E97" w:rsidRDefault="00B36E97" w:rsidP="00B36E97">
      <w:pPr>
        <w:pStyle w:val="Sinespaciado"/>
        <w:numPr>
          <w:ilvl w:val="0"/>
          <w:numId w:val="3"/>
        </w:numPr>
        <w:ind w:left="142"/>
        <w:jc w:val="both"/>
      </w:pPr>
      <w:r w:rsidRPr="00B85874">
        <w:rPr>
          <w:b/>
        </w:rPr>
        <w:t>Que ostenta derecho bastante para realizar la construcción, edificación o uso del suelo pretendido</w:t>
      </w:r>
      <w:r w:rsidRPr="00292F25">
        <w:t>.</w:t>
      </w:r>
      <w:r>
        <w:t xml:space="preserve"> </w:t>
      </w:r>
    </w:p>
    <w:p w:rsidR="00B36E97" w:rsidRPr="00292F25" w:rsidRDefault="00B36E97" w:rsidP="00B36E97">
      <w:pPr>
        <w:pStyle w:val="Sinespaciado"/>
        <w:numPr>
          <w:ilvl w:val="0"/>
          <w:numId w:val="3"/>
        </w:numPr>
        <w:ind w:left="142"/>
        <w:jc w:val="both"/>
      </w:pPr>
      <w:r w:rsidRPr="00B85874">
        <w:t>Se</w:t>
      </w:r>
      <w:r>
        <w:rPr>
          <w:b/>
        </w:rPr>
        <w:t xml:space="preserve"> </w:t>
      </w:r>
      <w:r w:rsidRPr="00292F25">
        <w:t>compromete a permitir las labores de comprobación, control e inspección atribuidas legalmente al personal de este Ayuntamiento.</w:t>
      </w:r>
    </w:p>
    <w:p w:rsidR="00B36E97" w:rsidRPr="00292F25" w:rsidRDefault="00B36E97" w:rsidP="00B36E97">
      <w:pPr>
        <w:pStyle w:val="Sinespaciado"/>
        <w:numPr>
          <w:ilvl w:val="0"/>
          <w:numId w:val="3"/>
        </w:numPr>
        <w:ind w:left="142"/>
        <w:jc w:val="both"/>
      </w:pPr>
      <w:r w:rsidRPr="00292F25">
        <w:t>Que se han obtenido las autorizaciones exigidas por la legislación en cada caso aplicable, así como la concesión o concesiones correspondientes cuando el acto pretendido suponga la ocupación o utilización del dominio público del que sea titular cualquier Administración Pública.</w:t>
      </w:r>
    </w:p>
    <w:p w:rsidR="00B36E97" w:rsidRDefault="00B36E97" w:rsidP="00B36E97">
      <w:pPr>
        <w:pStyle w:val="Sinespaciado"/>
        <w:numPr>
          <w:ilvl w:val="0"/>
          <w:numId w:val="3"/>
        </w:numPr>
        <w:ind w:left="142"/>
        <w:jc w:val="both"/>
      </w:pPr>
      <w:r w:rsidRPr="00292F25">
        <w:t xml:space="preserve">Que son ciertos cuantos datos y documentos han sido expuestos en la presente comunicación y declaración responsable. </w:t>
      </w:r>
    </w:p>
    <w:p w:rsidR="00E0393B" w:rsidRDefault="00E0393B" w:rsidP="00B36E97">
      <w:pPr>
        <w:spacing w:line="360" w:lineRule="auto"/>
        <w:jc w:val="both"/>
        <w:rPr>
          <w:rFonts w:ascii="Arial" w:hAnsi="Arial" w:cs="Arial"/>
          <w:b/>
        </w:rPr>
      </w:pPr>
    </w:p>
    <w:p w:rsidR="00B36E97" w:rsidRPr="00F973DB" w:rsidRDefault="00B36E97" w:rsidP="00B36E97">
      <w:pPr>
        <w:spacing w:line="360" w:lineRule="auto"/>
        <w:jc w:val="both"/>
        <w:rPr>
          <w:rFonts w:ascii="Arial" w:hAnsi="Arial" w:cs="Arial"/>
        </w:rPr>
      </w:pPr>
      <w:r w:rsidRPr="00F973DB">
        <w:rPr>
          <w:rFonts w:ascii="Arial" w:hAnsi="Arial" w:cs="Arial"/>
          <w:b/>
        </w:rPr>
        <w:t>SOLICITA</w:t>
      </w:r>
      <w:r w:rsidRPr="00F973DB">
        <w:rPr>
          <w:rFonts w:ascii="Arial" w:hAnsi="Arial" w:cs="Arial"/>
        </w:rPr>
        <w:t xml:space="preserve">: que previo los trámites reglamentarios y abono de los derechos y Tasas que correspondan, </w:t>
      </w:r>
      <w:r w:rsidR="00BE1136">
        <w:rPr>
          <w:rFonts w:ascii="Arial" w:hAnsi="Arial" w:cs="Arial"/>
        </w:rPr>
        <w:t>le sea concedida Licencia Municipal para la realización de las obras</w:t>
      </w:r>
      <w:r w:rsidRPr="00F973DB">
        <w:rPr>
          <w:rFonts w:ascii="Arial" w:hAnsi="Arial" w:cs="Arial"/>
        </w:rPr>
        <w:t xml:space="preserve"> </w:t>
      </w:r>
      <w:r w:rsidR="00BE1136">
        <w:rPr>
          <w:rFonts w:ascii="Arial" w:hAnsi="Arial" w:cs="Arial"/>
        </w:rPr>
        <w:t>a</w:t>
      </w:r>
      <w:r w:rsidRPr="00F973DB">
        <w:rPr>
          <w:rFonts w:ascii="Arial" w:hAnsi="Arial" w:cs="Arial"/>
        </w:rPr>
        <w:t xml:space="preserve"> que </w:t>
      </w:r>
      <w:r w:rsidR="00BE1136">
        <w:rPr>
          <w:rFonts w:ascii="Arial" w:hAnsi="Arial" w:cs="Arial"/>
        </w:rPr>
        <w:t xml:space="preserve">se </w:t>
      </w:r>
      <w:r w:rsidRPr="00F973DB">
        <w:rPr>
          <w:rFonts w:ascii="Arial" w:hAnsi="Arial" w:cs="Arial"/>
        </w:rPr>
        <w:t>hace referencia.</w:t>
      </w:r>
    </w:p>
    <w:p w:rsidR="00B36E97" w:rsidRDefault="00B36E97" w:rsidP="00B36E97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B36E97" w:rsidRPr="00F973DB" w:rsidRDefault="00B36E97" w:rsidP="00B36E97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973DB">
        <w:rPr>
          <w:rFonts w:ascii="Arial" w:hAnsi="Arial" w:cs="Arial"/>
          <w:b/>
          <w:sz w:val="28"/>
          <w:szCs w:val="28"/>
        </w:rPr>
        <w:t>DECLARACIÓN RESPONSABLE</w:t>
      </w:r>
    </w:p>
    <w:p w:rsidR="00BE1136" w:rsidRPr="00E0393B" w:rsidRDefault="00B36E97" w:rsidP="00E0393B">
      <w:pPr>
        <w:spacing w:line="360" w:lineRule="auto"/>
        <w:jc w:val="both"/>
        <w:rPr>
          <w:b/>
        </w:rPr>
      </w:pPr>
      <w:r w:rsidRPr="00F973DB">
        <w:rPr>
          <w:rFonts w:ascii="Arial" w:hAnsi="Arial" w:cs="Arial"/>
        </w:rPr>
        <w:t>D.…………………………………………………</w:t>
      </w:r>
      <w:r w:rsidR="00E0393B">
        <w:rPr>
          <w:rFonts w:ascii="Arial" w:hAnsi="Arial" w:cs="Arial"/>
        </w:rPr>
        <w:t>………..</w:t>
      </w:r>
      <w:r w:rsidRPr="00F973DB">
        <w:rPr>
          <w:rFonts w:ascii="Arial" w:hAnsi="Arial" w:cs="Arial"/>
        </w:rPr>
        <w:t xml:space="preserve">……………………………………………………, </w:t>
      </w:r>
      <w:r>
        <w:rPr>
          <w:rFonts w:ascii="Arial" w:hAnsi="Arial" w:cs="Arial"/>
        </w:rPr>
        <w:t>DNI.:…………………</w:t>
      </w:r>
      <w:r w:rsidR="00E0393B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…………,</w:t>
      </w:r>
      <w:r w:rsidRPr="00F973DB">
        <w:rPr>
          <w:rFonts w:ascii="Arial" w:hAnsi="Arial" w:cs="Arial"/>
        </w:rPr>
        <w:t>domicilio en………………</w:t>
      </w:r>
      <w:r w:rsidR="00E0393B">
        <w:rPr>
          <w:rFonts w:ascii="Arial" w:hAnsi="Arial" w:cs="Arial"/>
        </w:rPr>
        <w:t>..</w:t>
      </w:r>
      <w:r w:rsidRPr="00F973DB">
        <w:rPr>
          <w:rFonts w:ascii="Arial" w:hAnsi="Arial" w:cs="Arial"/>
        </w:rPr>
        <w:t xml:space="preserve">………………………………., calle …………………………………………………..nº …………., a los efectos previstos en la Ley  11/2018 </w:t>
      </w:r>
      <w:r w:rsidR="00BE1136">
        <w:rPr>
          <w:rFonts w:ascii="Arial" w:hAnsi="Arial" w:cs="Arial"/>
        </w:rPr>
        <w:t xml:space="preserve"> de 21 de diciembre </w:t>
      </w:r>
      <w:r w:rsidRPr="00F973DB">
        <w:rPr>
          <w:rFonts w:ascii="Arial" w:hAnsi="Arial" w:cs="Arial"/>
        </w:rPr>
        <w:t>de O.T. y U.</w:t>
      </w:r>
      <w:r w:rsidR="00BE1136">
        <w:rPr>
          <w:rFonts w:ascii="Arial" w:hAnsi="Arial" w:cs="Arial"/>
        </w:rPr>
        <w:t xml:space="preserve"> Sostenible</w:t>
      </w:r>
      <w:r w:rsidR="00E0393B">
        <w:rPr>
          <w:rFonts w:ascii="Arial" w:hAnsi="Arial" w:cs="Arial"/>
        </w:rPr>
        <w:t xml:space="preserve"> de Extremadura, </w:t>
      </w:r>
      <w:r w:rsidR="00BE1136" w:rsidRPr="00E0393B">
        <w:rPr>
          <w:b/>
        </w:rPr>
        <w:t>DECLARA QUE CONOCE LAS SIGUIENTES CONDICIONES:</w:t>
      </w:r>
    </w:p>
    <w:p w:rsidR="00BE1136" w:rsidRPr="00B209BF" w:rsidRDefault="00BE1136" w:rsidP="00BE1136">
      <w:pPr>
        <w:pStyle w:val="Sinespaciado"/>
        <w:jc w:val="both"/>
      </w:pPr>
      <w:r w:rsidRPr="00B209BF">
        <w:t xml:space="preserve">El vencimiento de plazo máximo sin haberse notificado la resolución expresa legitimará al interesado para </w:t>
      </w:r>
      <w:r w:rsidRPr="00BE1136">
        <w:rPr>
          <w:b/>
        </w:rPr>
        <w:t>entender estimada</w:t>
      </w:r>
      <w:r>
        <w:rPr>
          <w:b/>
        </w:rPr>
        <w:t xml:space="preserve"> o desestimada</w:t>
      </w:r>
      <w:r w:rsidRPr="00BE1136">
        <w:rPr>
          <w:b/>
        </w:rPr>
        <w:t xml:space="preserve"> la solicitud por silencio,</w:t>
      </w:r>
      <w:r w:rsidRPr="00B209BF">
        <w:t xml:space="preserve"> en los términos establecidos por la legislación vigente.</w:t>
      </w:r>
    </w:p>
    <w:p w:rsidR="00BE1136" w:rsidRPr="00716914" w:rsidRDefault="00BE1136" w:rsidP="00BE1136">
      <w:pPr>
        <w:pStyle w:val="Sinespaciado"/>
        <w:jc w:val="both"/>
      </w:pPr>
      <w:r w:rsidRPr="00716914">
        <w:t xml:space="preserve">La licencia quedará sin efecto si se incumplieran las condiciones a que está subordinada, y </w:t>
      </w:r>
      <w:r w:rsidRPr="00BE1136">
        <w:rPr>
          <w:b/>
        </w:rPr>
        <w:t>caducará si en el plazo de seis meses</w:t>
      </w:r>
      <w:r w:rsidRPr="00716914">
        <w:t xml:space="preserve"> no se inician las obras o se interrumpieran por un plazo superior a </w:t>
      </w:r>
      <w:r>
        <w:t>tres</w:t>
      </w:r>
      <w:r w:rsidRPr="00716914">
        <w:t xml:space="preserve"> mes</w:t>
      </w:r>
      <w:r>
        <w:t>es</w:t>
      </w:r>
      <w:r w:rsidRPr="00716914">
        <w:t xml:space="preserve">. El plazo máximo de ejecución será el previsto en el proyecto  y </w:t>
      </w:r>
      <w:r w:rsidRPr="00BE1136">
        <w:rPr>
          <w:b/>
        </w:rPr>
        <w:t>en su defecto dos años a partir de la notificación</w:t>
      </w:r>
      <w:r w:rsidRPr="00716914">
        <w:t>.</w:t>
      </w:r>
    </w:p>
    <w:p w:rsidR="00BE1136" w:rsidRPr="00716914" w:rsidRDefault="00BE1136" w:rsidP="00BE1136">
      <w:pPr>
        <w:pStyle w:val="Sinespaciado"/>
        <w:jc w:val="both"/>
      </w:pPr>
      <w:r w:rsidRPr="00716914">
        <w:t>Únicamente se podrán ejecutar las actuaciones descritas. Si se realizan otro tipo que no son las contempladas expresamente, deberá realizarse las correspondientes modificaciones o ampliaciones de la licencia sin perjuicio de las sanciones oportunas que puedan impone</w:t>
      </w:r>
      <w:r>
        <w:t>r</w:t>
      </w:r>
      <w:r w:rsidRPr="00716914">
        <w:t>se previa tramitación del expediente sancionador.</w:t>
      </w:r>
    </w:p>
    <w:p w:rsidR="00BE1136" w:rsidRPr="00716914" w:rsidRDefault="00BE1136" w:rsidP="00BE1136">
      <w:pPr>
        <w:pStyle w:val="Sinespaciado"/>
        <w:jc w:val="both"/>
      </w:pPr>
      <w:r w:rsidRPr="00716914">
        <w:t>Esta licencia no surtirá efecto sin con ella se pretende llevar a cabo la ocupación de dominio público.</w:t>
      </w:r>
    </w:p>
    <w:p w:rsidR="00BE1136" w:rsidRPr="00716914" w:rsidRDefault="00BE1136" w:rsidP="00BE1136">
      <w:pPr>
        <w:pStyle w:val="Sinespaciado"/>
        <w:jc w:val="both"/>
      </w:pPr>
      <w:r w:rsidRPr="00716914">
        <w:t xml:space="preserve">La persona interesada deberá tener a disposición de los Servicios Municipales la licencia concedida, facilitando el acceso al personal de dichos servicios para inspecciones y comprobaciones. </w:t>
      </w:r>
    </w:p>
    <w:p w:rsidR="00BE1136" w:rsidRPr="00716914" w:rsidRDefault="00BE1136" w:rsidP="00BE1136">
      <w:pPr>
        <w:pStyle w:val="Sinespaciado"/>
        <w:jc w:val="both"/>
      </w:pPr>
      <w:r w:rsidRPr="00716914">
        <w:t>En la realización de los trabajos se estará obligado a reparar los desperfectos que como consecuencia de las obras se originen en la vía pública y demás espacios colindantes, y a mantener estos en condiciones de seguridad, salubridad y limpieza.</w:t>
      </w:r>
    </w:p>
    <w:p w:rsidR="00BE1136" w:rsidRPr="00716914" w:rsidRDefault="00BE1136" w:rsidP="00BE1136">
      <w:pPr>
        <w:pStyle w:val="Sinespaciado"/>
        <w:jc w:val="both"/>
      </w:pPr>
      <w:r w:rsidRPr="00716914">
        <w:t>Se cumplirán cuantas disposiciones vigentes sean de aplicación en materia de edificación y seguridad y salud en las obras de construcción.</w:t>
      </w:r>
    </w:p>
    <w:p w:rsidR="00E0393B" w:rsidRDefault="00E0393B" w:rsidP="00BE1136">
      <w:pPr>
        <w:spacing w:line="360" w:lineRule="auto"/>
        <w:jc w:val="center"/>
        <w:rPr>
          <w:rFonts w:ascii="Arial" w:hAnsi="Arial" w:cs="Arial"/>
        </w:rPr>
      </w:pP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 Torrecillas de la Tiesa, a ________de ______________________de __20___</w:t>
      </w: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Fdo.:______________________________________________________</w:t>
      </w: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1136" w:rsidRDefault="00BE1136" w:rsidP="00BE1136">
      <w:pPr>
        <w:spacing w:line="360" w:lineRule="auto"/>
        <w:jc w:val="right"/>
        <w:rPr>
          <w:rFonts w:ascii="Arial" w:hAnsi="Arial" w:cs="Arial"/>
        </w:rPr>
      </w:pP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</w:p>
    <w:p w:rsidR="00BE1136" w:rsidRDefault="00BE1136" w:rsidP="00BE113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SR. ALCALDE-PRESIDENTE DEL AYUNTAMIENTO DE TORRECILLAS DE LA TIESA</w:t>
      </w:r>
    </w:p>
    <w:p w:rsidR="00B36E97" w:rsidRDefault="00B36E97" w:rsidP="00B36E97">
      <w:pPr>
        <w:rPr>
          <w:rFonts w:ascii="Arial" w:hAnsi="Arial" w:cs="Arial"/>
          <w:sz w:val="28"/>
          <w:szCs w:val="28"/>
        </w:rPr>
      </w:pPr>
    </w:p>
    <w:p w:rsidR="00B36E97" w:rsidRDefault="00B36E97" w:rsidP="00B36E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CUMPLIMENTAR EXCLUSIVAMENTE POR PERSONAL DE LA ADMINISTRACIÓN:</w:t>
      </w:r>
    </w:p>
    <w:tbl>
      <w:tblPr>
        <w:tblW w:w="8667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67"/>
      </w:tblGrid>
      <w:tr w:rsidR="00B36E97" w:rsidTr="008D5ADF">
        <w:trPr>
          <w:trHeight w:val="102"/>
        </w:trPr>
        <w:tc>
          <w:tcPr>
            <w:tcW w:w="8667" w:type="dxa"/>
          </w:tcPr>
          <w:p w:rsidR="00B36E97" w:rsidRDefault="00B36E97" w:rsidP="008D5ADF">
            <w:pPr>
              <w:rPr>
                <w:rFonts w:ascii="Arial" w:hAnsi="Arial" w:cs="Arial"/>
                <w:sz w:val="28"/>
                <w:szCs w:val="28"/>
              </w:rPr>
            </w:pPr>
          </w:p>
          <w:p w:rsidR="00B36E97" w:rsidRDefault="00B36E97" w:rsidP="00B36E9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CONFORMIDAD </w:t>
            </w:r>
          </w:p>
          <w:p w:rsidR="00B36E97" w:rsidRDefault="00B36E97" w:rsidP="00B36E9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DISCONFORMIDAD (Según informe adjunto)</w:t>
            </w:r>
          </w:p>
          <w:p w:rsidR="00B36E97" w:rsidRDefault="00B36E97" w:rsidP="00B36E9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REQUERIR DOCUMENTACIÓN (Según informe adjunto)</w:t>
            </w:r>
          </w:p>
          <w:p w:rsidR="00B36E97" w:rsidRDefault="00B36E97" w:rsidP="008D5AD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B36E97" w:rsidRPr="007E1F67" w:rsidRDefault="00B36E97" w:rsidP="008D5AD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36E97" w:rsidRDefault="00B36E97" w:rsidP="00E039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Torrecillas de la Tiesa, a  _______de ____________de __20______</w:t>
      </w:r>
    </w:p>
    <w:p w:rsidR="00B36E97" w:rsidRPr="007E1F67" w:rsidRDefault="00B36E97" w:rsidP="00B36E9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Servicios Técnicos Municipales</w:t>
      </w:r>
    </w:p>
    <w:p w:rsidR="00B36E97" w:rsidRDefault="00B36E97" w:rsidP="00B36E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OBSERVACIONES:</w:t>
      </w:r>
    </w:p>
    <w:p w:rsidR="00B36E97" w:rsidRPr="002F5977" w:rsidRDefault="00B36E97" w:rsidP="00B36E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6D" w:rsidRDefault="00B25A6D"/>
    <w:sectPr w:rsidR="00B25A6D" w:rsidSect="0086166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8D5"/>
    <w:multiLevelType w:val="hybridMultilevel"/>
    <w:tmpl w:val="EA9043EA"/>
    <w:lvl w:ilvl="0" w:tplc="352437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3D44"/>
    <w:multiLevelType w:val="multilevel"/>
    <w:tmpl w:val="35A2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B751E"/>
    <w:multiLevelType w:val="hybridMultilevel"/>
    <w:tmpl w:val="B96CFFD0"/>
    <w:lvl w:ilvl="0" w:tplc="0C0A000F">
      <w:start w:val="1"/>
      <w:numFmt w:val="decimal"/>
      <w:lvlText w:val="%1."/>
      <w:lvlJc w:val="left"/>
      <w:pPr>
        <w:ind w:left="475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4529E"/>
    <w:multiLevelType w:val="hybridMultilevel"/>
    <w:tmpl w:val="63121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E5EFC"/>
    <w:multiLevelType w:val="hybridMultilevel"/>
    <w:tmpl w:val="D506C8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BA5618"/>
    <w:multiLevelType w:val="hybridMultilevel"/>
    <w:tmpl w:val="C100BC6E"/>
    <w:lvl w:ilvl="0" w:tplc="891C98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50735"/>
    <w:multiLevelType w:val="hybridMultilevel"/>
    <w:tmpl w:val="D19000FA"/>
    <w:lvl w:ilvl="0" w:tplc="352437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00265"/>
    <w:multiLevelType w:val="multilevel"/>
    <w:tmpl w:val="239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6E97"/>
    <w:rsid w:val="0038054D"/>
    <w:rsid w:val="00861666"/>
    <w:rsid w:val="008D035D"/>
    <w:rsid w:val="00B25A6D"/>
    <w:rsid w:val="00B36E97"/>
    <w:rsid w:val="00BE1136"/>
    <w:rsid w:val="00E0393B"/>
    <w:rsid w:val="00E0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color w:val="000000"/>
        <w:kern w:val="3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97"/>
    <w:rPr>
      <w:rFonts w:asciiTheme="minorHAnsi" w:hAnsiTheme="minorHAnsi" w:cstheme="minorBidi"/>
      <w:color w:val="auto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E97"/>
    <w:pPr>
      <w:ind w:left="720"/>
      <w:contextualSpacing/>
    </w:pPr>
  </w:style>
  <w:style w:type="paragraph" w:styleId="Sinespaciado">
    <w:name w:val="No Spacing"/>
    <w:uiPriority w:val="1"/>
    <w:qFormat/>
    <w:rsid w:val="00B36E97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table" w:styleId="Tablaconcuadrcula">
    <w:name w:val="Table Grid"/>
    <w:basedOn w:val="Tablanormal"/>
    <w:uiPriority w:val="59"/>
    <w:rsid w:val="00B36E97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E97"/>
    <w:rPr>
      <w:rFonts w:ascii="Tahoma" w:hAnsi="Tahoma" w:cs="Tahoma"/>
      <w:color w:val="auto"/>
      <w:kern w:val="0"/>
      <w:sz w:val="16"/>
      <w:szCs w:val="16"/>
    </w:rPr>
  </w:style>
  <w:style w:type="paragraph" w:customStyle="1" w:styleId="a">
    <w:name w:val="a"/>
    <w:basedOn w:val="Normal"/>
    <w:rsid w:val="00B3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36E9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1382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2019-08-20T09:09:00Z</dcterms:created>
  <dcterms:modified xsi:type="dcterms:W3CDTF">2019-08-20T10:08:00Z</dcterms:modified>
</cp:coreProperties>
</file>